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F6" w:rsidRPr="00D04464" w:rsidRDefault="00345FF6" w:rsidP="00D0446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4464">
        <w:rPr>
          <w:rFonts w:ascii="Times New Roman" w:hAnsi="Times New Roman" w:cs="Times New Roman"/>
          <w:i w:val="0"/>
          <w:iCs w:val="0"/>
          <w:sz w:val="24"/>
          <w:szCs w:val="24"/>
        </w:rPr>
        <w:t>График изучения материалов для подготовки к занятиям</w:t>
      </w:r>
    </w:p>
    <w:p w:rsidR="00345FF6" w:rsidRPr="00D04464" w:rsidRDefault="00345FF6" w:rsidP="00D0446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4464">
        <w:rPr>
          <w:rFonts w:ascii="Times New Roman" w:hAnsi="Times New Roman" w:cs="Times New Roman"/>
          <w:i w:val="0"/>
          <w:iCs w:val="0"/>
          <w:sz w:val="24"/>
          <w:szCs w:val="24"/>
        </w:rPr>
        <w:t>ЗАДАНИЯ ДЛЯ СРСП:</w:t>
      </w:r>
    </w:p>
    <w:p w:rsidR="00345FF6" w:rsidRPr="00D04464" w:rsidRDefault="00345FF6" w:rsidP="00D04464">
      <w:pPr>
        <w:pStyle w:val="a3"/>
        <w:tabs>
          <w:tab w:val="clear" w:pos="4677"/>
          <w:tab w:val="clear" w:pos="9355"/>
        </w:tabs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3600"/>
        <w:gridCol w:w="1260"/>
        <w:gridCol w:w="1260"/>
      </w:tblGrid>
      <w:tr w:rsidR="0043510C" w:rsidRPr="00D04464" w:rsidTr="0022057A">
        <w:trPr>
          <w:trHeight w:val="540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№</w:t>
            </w:r>
          </w:p>
        </w:tc>
        <w:tc>
          <w:tcPr>
            <w:tcW w:w="3060" w:type="dxa"/>
          </w:tcPr>
          <w:p w:rsidR="0043510C" w:rsidRPr="00D04464" w:rsidRDefault="0043510C" w:rsidP="00D04464">
            <w:pPr>
              <w:jc w:val="center"/>
            </w:pPr>
            <w:r w:rsidRPr="00D04464">
              <w:t>Содержание</w:t>
            </w:r>
          </w:p>
        </w:tc>
        <w:tc>
          <w:tcPr>
            <w:tcW w:w="360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Рекомендуемая </w:t>
            </w:r>
          </w:p>
          <w:p w:rsidR="0043510C" w:rsidRPr="00D04464" w:rsidRDefault="0043510C" w:rsidP="00D04464">
            <w:pPr>
              <w:jc w:val="center"/>
            </w:pPr>
            <w:r w:rsidRPr="00D04464">
              <w:t xml:space="preserve">литература 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Форма контроля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Срок сдачи</w:t>
            </w:r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1</w:t>
            </w:r>
          </w:p>
        </w:tc>
        <w:tc>
          <w:tcPr>
            <w:tcW w:w="3060" w:type="dxa"/>
          </w:tcPr>
          <w:p w:rsidR="0043510C" w:rsidRPr="00D04464" w:rsidRDefault="0043510C" w:rsidP="0043510C">
            <w:r w:rsidRPr="00D04464">
              <w:t xml:space="preserve">Ключевые понятия </w:t>
            </w:r>
            <w:r>
              <w:t>учебной дисциплины «Экология культуры»</w:t>
            </w:r>
            <w:r w:rsidRPr="00D04464">
              <w:t>.</w:t>
            </w:r>
          </w:p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r w:rsidRPr="00D04464">
              <w:t>Словарь по культурологии. М, 2003; Энциклопедический словарь по философии. М, 2000; Большой словарь по философии. М, 20005</w:t>
            </w:r>
          </w:p>
        </w:tc>
        <w:tc>
          <w:tcPr>
            <w:tcW w:w="1260" w:type="dxa"/>
          </w:tcPr>
          <w:p w:rsidR="0043510C" w:rsidRPr="00D04464" w:rsidRDefault="0043510C" w:rsidP="00D04464">
            <w:r w:rsidRPr="00D04464">
              <w:t>Словарь ключевых терминов и понятий антропологии</w:t>
            </w:r>
            <w:r>
              <w:t>.</w:t>
            </w:r>
          </w:p>
          <w:p w:rsidR="0043510C" w:rsidRPr="00D04464" w:rsidRDefault="0043510C" w:rsidP="00D04464">
            <w:r w:rsidRPr="00D04464">
              <w:t>Проверка словаря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1 </w:t>
            </w:r>
            <w:proofErr w:type="spellStart"/>
            <w:r w:rsidRPr="00D04464">
              <w:t>нед</w:t>
            </w:r>
            <w:proofErr w:type="spellEnd"/>
            <w:r w:rsidRPr="00D04464">
              <w:t>.</w:t>
            </w:r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2</w:t>
            </w:r>
          </w:p>
        </w:tc>
        <w:tc>
          <w:tcPr>
            <w:tcW w:w="3060" w:type="dxa"/>
          </w:tcPr>
          <w:p w:rsidR="0052541B" w:rsidRDefault="0052541B" w:rsidP="0052541B">
            <w:pPr>
              <w:ind w:left="6"/>
            </w:pPr>
            <w:r>
              <w:t>1. Каковы исторические предпосылки экологически-правовой культуры?</w:t>
            </w:r>
          </w:p>
          <w:p w:rsidR="0052541B" w:rsidRDefault="0052541B" w:rsidP="0052541B">
            <w:pPr>
              <w:ind w:left="6"/>
            </w:pPr>
            <w:r>
              <w:t>2. В чем особенности экологического права?</w:t>
            </w:r>
          </w:p>
          <w:p w:rsidR="0052541B" w:rsidRDefault="0052541B" w:rsidP="0052541B">
            <w:pPr>
              <w:ind w:left="6"/>
            </w:pPr>
            <w:r>
              <w:t>3. Какие меры наказания предусмотрены за нарушение экологических норм?</w:t>
            </w:r>
          </w:p>
          <w:p w:rsidR="0043510C" w:rsidRPr="00D04464" w:rsidRDefault="0043510C" w:rsidP="00D04464"/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r w:rsidRPr="00D04464">
              <w:t>Хомутов А.Е. Антропология.</w:t>
            </w:r>
          </w:p>
          <w:p w:rsidR="0043510C" w:rsidRPr="00D04464" w:rsidRDefault="0043510C" w:rsidP="00D04464">
            <w:pPr>
              <w:jc w:val="both"/>
            </w:pPr>
            <w:r w:rsidRPr="00D04464">
              <w:t xml:space="preserve">Ростов </w:t>
            </w:r>
            <w:proofErr w:type="spellStart"/>
            <w:r w:rsidRPr="00D04464">
              <w:t>н</w:t>
            </w:r>
            <w:proofErr w:type="spellEnd"/>
            <w:r w:rsidRPr="00D04464">
              <w:t>/Дону, 2002;</w:t>
            </w:r>
          </w:p>
          <w:p w:rsidR="0043510C" w:rsidRPr="00D04464" w:rsidRDefault="0043510C" w:rsidP="00D04464">
            <w:pPr>
              <w:jc w:val="both"/>
            </w:pPr>
            <w:r w:rsidRPr="00D04464">
              <w:t>Алексеев В.П. География человеческих рас. М, 1974.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устно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2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3-4</w:t>
            </w:r>
          </w:p>
        </w:tc>
        <w:tc>
          <w:tcPr>
            <w:tcW w:w="3060" w:type="dxa"/>
          </w:tcPr>
          <w:p w:rsidR="0052541B" w:rsidRDefault="0052541B" w:rsidP="0052541B">
            <w:pPr>
              <w:ind w:left="6"/>
            </w:pPr>
            <w:r>
              <w:t>1. Каковы природные предпосылки этических норм?</w:t>
            </w:r>
          </w:p>
          <w:p w:rsidR="0052541B" w:rsidRDefault="0052541B" w:rsidP="0052541B">
            <w:pPr>
              <w:ind w:left="6"/>
            </w:pPr>
            <w:r>
              <w:t>2. В чем особенности экологической этики?</w:t>
            </w:r>
          </w:p>
          <w:p w:rsidR="0052541B" w:rsidRDefault="0052541B" w:rsidP="0052541B">
            <w:pPr>
              <w:ind w:left="6"/>
            </w:pPr>
            <w:r>
              <w:t>3. Какова роль экологической этики в становлении ноосферы?</w:t>
            </w:r>
          </w:p>
          <w:p w:rsidR="0043510C" w:rsidRPr="00D04464" w:rsidRDefault="0043510C" w:rsidP="00D04464"/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proofErr w:type="spellStart"/>
            <w:r w:rsidRPr="00D04464">
              <w:t>Чебоксаров</w:t>
            </w:r>
            <w:proofErr w:type="spellEnd"/>
            <w:r w:rsidRPr="00D04464">
              <w:t xml:space="preserve"> Н.Н.,</w:t>
            </w:r>
            <w:r>
              <w:t xml:space="preserve"> </w:t>
            </w:r>
            <w:proofErr w:type="spellStart"/>
            <w:r w:rsidRPr="00D04464">
              <w:t>Чебоксарова</w:t>
            </w:r>
            <w:proofErr w:type="spellEnd"/>
            <w:r w:rsidRPr="00D04464">
              <w:t xml:space="preserve"> И.А.</w:t>
            </w:r>
            <w:r>
              <w:t xml:space="preserve"> </w:t>
            </w:r>
            <w:r w:rsidRPr="00D04464">
              <w:t>Народы, расы, Культура. М,1971;</w:t>
            </w:r>
            <w:r>
              <w:t xml:space="preserve"> </w:t>
            </w:r>
            <w:r w:rsidRPr="00D04464">
              <w:t xml:space="preserve">Хомутов А.Е. Антропология. </w:t>
            </w:r>
            <w:proofErr w:type="gramStart"/>
            <w:r w:rsidRPr="00D04464">
              <w:t>Р</w:t>
            </w:r>
            <w:proofErr w:type="gramEnd"/>
            <w:r w:rsidRPr="00D04464">
              <w:t>/Д, 2002.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устно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3,4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5</w:t>
            </w:r>
          </w:p>
        </w:tc>
        <w:tc>
          <w:tcPr>
            <w:tcW w:w="3060" w:type="dxa"/>
          </w:tcPr>
          <w:p w:rsidR="0043510C" w:rsidRPr="00D04464" w:rsidRDefault="0043510C" w:rsidP="0043510C">
            <w:r w:rsidRPr="00D04464">
              <w:t xml:space="preserve">Выявление роли </w:t>
            </w:r>
            <w:r>
              <w:t>культуры</w:t>
            </w:r>
            <w:r w:rsidRPr="00D04464">
              <w:t xml:space="preserve"> в становлении </w:t>
            </w:r>
            <w:r>
              <w:t>экологического воспитания</w:t>
            </w:r>
          </w:p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proofErr w:type="spellStart"/>
            <w:r w:rsidRPr="00D04464">
              <w:t>Хейзинга</w:t>
            </w:r>
            <w:proofErr w:type="spellEnd"/>
            <w:r w:rsidRPr="00D04464">
              <w:t xml:space="preserve"> И. </w:t>
            </w:r>
            <w:r w:rsidRPr="00D04464">
              <w:rPr>
                <w:lang w:val="en-US"/>
              </w:rPr>
              <w:t>Homo</w:t>
            </w:r>
            <w:r w:rsidRPr="00D04464">
              <w:t xml:space="preserve"> </w:t>
            </w:r>
            <w:proofErr w:type="spellStart"/>
            <w:r w:rsidRPr="00D04464">
              <w:rPr>
                <w:lang w:val="en-US"/>
              </w:rPr>
              <w:t>Ludens</w:t>
            </w:r>
            <w:proofErr w:type="spellEnd"/>
            <w:r w:rsidRPr="00D04464">
              <w:t>; Гуревич П.С. Философия культуры. М., 1994.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Работа по конспекту, словарь терминов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5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t>6</w:t>
            </w:r>
          </w:p>
        </w:tc>
        <w:tc>
          <w:tcPr>
            <w:tcW w:w="3060" w:type="dxa"/>
          </w:tcPr>
          <w:p w:rsidR="0052541B" w:rsidRDefault="0052541B" w:rsidP="0052541B">
            <w:pPr>
              <w:ind w:left="6"/>
            </w:pPr>
            <w:r>
              <w:t>1. Какова взаимосвязь классовых и экологических интересов?</w:t>
            </w:r>
          </w:p>
          <w:p w:rsidR="0052541B" w:rsidRDefault="0052541B" w:rsidP="0052541B">
            <w:pPr>
              <w:ind w:left="6"/>
            </w:pPr>
            <w:r>
              <w:t>2. Как влияет общественный строй на решение экологических проблем?</w:t>
            </w:r>
          </w:p>
          <w:p w:rsidR="0052541B" w:rsidRDefault="0052541B" w:rsidP="0052541B">
            <w:pPr>
              <w:ind w:left="6"/>
            </w:pPr>
            <w:r>
              <w:t>3. Что такое политическая экология?</w:t>
            </w:r>
          </w:p>
          <w:p w:rsidR="0043510C" w:rsidRPr="00D04464" w:rsidRDefault="0043510C" w:rsidP="00D04464">
            <w:pPr>
              <w:pStyle w:val="a5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proofErr w:type="spellStart"/>
            <w:r w:rsidRPr="00D04464">
              <w:t>Фромм</w:t>
            </w:r>
            <w:proofErr w:type="spellEnd"/>
            <w:r w:rsidRPr="00D04464">
              <w:t xml:space="preserve">  Э. Искусство любви. М, 1998; Гуревич П.С. Философия культуры. М., 1994; Лейбин В.М. З.Фрейд, психоанализ и современная западная философия. – М., 1997.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Работа по конспекту, словарь терминов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6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 w:rsidRPr="00D04464">
              <w:lastRenderedPageBreak/>
              <w:t>7</w:t>
            </w:r>
          </w:p>
        </w:tc>
        <w:tc>
          <w:tcPr>
            <w:tcW w:w="3060" w:type="dxa"/>
          </w:tcPr>
          <w:p w:rsidR="0052541B" w:rsidRDefault="0052541B" w:rsidP="0052541B">
            <w:pPr>
              <w:ind w:firstLine="6"/>
              <w:jc w:val="both"/>
            </w:pPr>
            <w:r>
              <w:t xml:space="preserve">1. Что </w:t>
            </w:r>
            <w:proofErr w:type="gramStart"/>
            <w:r>
              <w:t>такое</w:t>
            </w:r>
            <w:proofErr w:type="gramEnd"/>
            <w:r>
              <w:t xml:space="preserve"> экологическая культура и </w:t>
            </w:r>
            <w:proofErr w:type="gramStart"/>
            <w:r>
              <w:t>каково</w:t>
            </w:r>
            <w:proofErr w:type="gramEnd"/>
            <w:r>
              <w:t xml:space="preserve"> ее соотношение с традиционной культурой?</w:t>
            </w:r>
          </w:p>
          <w:p w:rsidR="0052541B" w:rsidRDefault="0052541B" w:rsidP="0052541B">
            <w:pPr>
              <w:ind w:firstLine="6"/>
              <w:jc w:val="both"/>
            </w:pPr>
            <w:r>
              <w:t>2. Каковы природные предпосылки культуры?</w:t>
            </w:r>
          </w:p>
          <w:p w:rsidR="0052541B" w:rsidRDefault="0052541B" w:rsidP="0052541B">
            <w:pPr>
              <w:ind w:firstLine="6"/>
              <w:jc w:val="both"/>
            </w:pPr>
            <w:r>
              <w:t>3. В чем состоит парадокс человека?</w:t>
            </w:r>
          </w:p>
          <w:p w:rsidR="0052541B" w:rsidRDefault="0052541B" w:rsidP="0052541B">
            <w:pPr>
              <w:ind w:firstLine="6"/>
              <w:jc w:val="both"/>
            </w:pPr>
            <w:r>
              <w:t xml:space="preserve">4. Каково соотношение </w:t>
            </w:r>
            <w:proofErr w:type="gramStart"/>
            <w:r>
              <w:t>рационального</w:t>
            </w:r>
            <w:proofErr w:type="gramEnd"/>
            <w:r>
              <w:t xml:space="preserve"> и разумного в человеческой деятельности?</w:t>
            </w:r>
          </w:p>
          <w:p w:rsidR="0043510C" w:rsidRPr="00D04464" w:rsidRDefault="0043510C" w:rsidP="00D04464"/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proofErr w:type="spellStart"/>
            <w:r w:rsidRPr="00D04464">
              <w:t>Фромм</w:t>
            </w:r>
            <w:proofErr w:type="spellEnd"/>
            <w:r w:rsidRPr="00D04464">
              <w:t xml:space="preserve"> Э. Бегство от свободы. М., 2007; Гуревич П.С. Философия культуры. М., 1994; Лейбин В.М. З.Фрейд, психоанализ и современная западная философия. – М., 1997.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Проверка словаря и конспекта работы </w:t>
            </w:r>
            <w:proofErr w:type="spellStart"/>
            <w:r w:rsidRPr="00D04464">
              <w:t>Чебоксаровых</w:t>
            </w:r>
            <w:proofErr w:type="spellEnd"/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7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43510C" w:rsidRPr="00D04464" w:rsidRDefault="0043510C" w:rsidP="00D04464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D04464">
              <w:rPr>
                <w:b w:val="0"/>
                <w:sz w:val="24"/>
                <w:szCs w:val="24"/>
              </w:rPr>
              <w:t xml:space="preserve">Феномен традиционной культуры. Основные свойства традиционной культуры. Традиционность. </w:t>
            </w:r>
            <w:proofErr w:type="spellStart"/>
            <w:r w:rsidRPr="00D04464">
              <w:rPr>
                <w:b w:val="0"/>
                <w:sz w:val="24"/>
                <w:szCs w:val="24"/>
              </w:rPr>
              <w:t>Автоматизированность</w:t>
            </w:r>
            <w:proofErr w:type="spellEnd"/>
            <w:r w:rsidRPr="00D04464">
              <w:rPr>
                <w:b w:val="0"/>
                <w:sz w:val="24"/>
                <w:szCs w:val="24"/>
              </w:rPr>
              <w:t xml:space="preserve">. Сакрализация. Синкретизм. </w:t>
            </w:r>
            <w:r w:rsidRPr="00D04464">
              <w:rPr>
                <w:b w:val="0"/>
                <w:bCs/>
                <w:sz w:val="24"/>
                <w:szCs w:val="24"/>
              </w:rPr>
              <w:t>Определяющий фактор традиционной культуры.</w:t>
            </w:r>
          </w:p>
        </w:tc>
        <w:tc>
          <w:tcPr>
            <w:tcW w:w="3600" w:type="dxa"/>
          </w:tcPr>
          <w:p w:rsidR="0043510C" w:rsidRPr="00D04464" w:rsidRDefault="0043510C" w:rsidP="00D04464">
            <w:pPr>
              <w:jc w:val="both"/>
            </w:pPr>
            <w:r w:rsidRPr="00D04464">
              <w:t xml:space="preserve">Словарь </w:t>
            </w:r>
            <w:proofErr w:type="gramStart"/>
            <w:r w:rsidRPr="00D04464">
              <w:t>по</w:t>
            </w:r>
            <w:proofErr w:type="gramEnd"/>
            <w:r w:rsidRPr="00D04464">
              <w:t xml:space="preserve"> культурологи. М, 2003; Энциклопедический словарь по философии. М, 2000;  Большой словарь по философии. М, 2005.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Устно, словарь ключевых терминов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9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22057A">
        <w:trPr>
          <w:trHeight w:val="1459"/>
        </w:trPr>
        <w:tc>
          <w:tcPr>
            <w:tcW w:w="540" w:type="dxa"/>
          </w:tcPr>
          <w:p w:rsidR="0043510C" w:rsidRPr="00D04464" w:rsidRDefault="0043510C" w:rsidP="00D04464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52541B" w:rsidRDefault="0052541B" w:rsidP="0052541B">
            <w:pPr>
              <w:jc w:val="both"/>
            </w:pPr>
            <w:r>
              <w:t>1. Как влияют собственности на отношения людей к природе?</w:t>
            </w:r>
          </w:p>
          <w:p w:rsidR="0052541B" w:rsidRDefault="0052541B" w:rsidP="0052541B">
            <w:pPr>
              <w:jc w:val="both"/>
            </w:pPr>
            <w:r>
              <w:t>2. Какова роль экологической культуры в становлении ноосферы?</w:t>
            </w:r>
          </w:p>
          <w:p w:rsidR="0052541B" w:rsidRDefault="0052541B" w:rsidP="0052541B">
            <w:pPr>
              <w:jc w:val="both"/>
            </w:pPr>
            <w:r>
              <w:t xml:space="preserve">3. В чем особенность </w:t>
            </w:r>
            <w:proofErr w:type="spellStart"/>
            <w:r>
              <w:t>ноосферной</w:t>
            </w:r>
            <w:proofErr w:type="spellEnd"/>
            <w:r>
              <w:t xml:space="preserve"> цивилизации?</w:t>
            </w:r>
          </w:p>
          <w:p w:rsidR="0043510C" w:rsidRPr="00D04464" w:rsidRDefault="0043510C" w:rsidP="00D04464"/>
        </w:tc>
        <w:tc>
          <w:tcPr>
            <w:tcW w:w="3600" w:type="dxa"/>
          </w:tcPr>
          <w:p w:rsidR="0043510C" w:rsidRPr="00D04464" w:rsidRDefault="0043510C" w:rsidP="00D04464">
            <w:pPr>
              <w:ind w:hanging="6"/>
              <w:jc w:val="both"/>
            </w:pPr>
            <w:proofErr w:type="spellStart"/>
            <w:r w:rsidRPr="00D04464">
              <w:t>Коул</w:t>
            </w:r>
            <w:proofErr w:type="spellEnd"/>
            <w:r w:rsidRPr="00D04464">
              <w:t xml:space="preserve"> М., </w:t>
            </w:r>
            <w:proofErr w:type="spellStart"/>
            <w:r w:rsidRPr="00D04464">
              <w:t>Скрибнер</w:t>
            </w:r>
            <w:proofErr w:type="spellEnd"/>
            <w:r w:rsidRPr="00D04464">
              <w:t xml:space="preserve"> С. Культура и мышление. М., 1997, 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Работа по конспекту, словарь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11 </w:t>
            </w:r>
            <w:proofErr w:type="spellStart"/>
            <w:r w:rsidRPr="00D04464">
              <w:t>нед</w:t>
            </w:r>
            <w:proofErr w:type="spellEnd"/>
          </w:p>
        </w:tc>
      </w:tr>
      <w:tr w:rsidR="0043510C" w:rsidRPr="00D04464" w:rsidTr="00D04464">
        <w:trPr>
          <w:trHeight w:val="889"/>
        </w:trPr>
        <w:tc>
          <w:tcPr>
            <w:tcW w:w="540" w:type="dxa"/>
          </w:tcPr>
          <w:p w:rsidR="0043510C" w:rsidRPr="00D04464" w:rsidRDefault="0043510C" w:rsidP="0043510C">
            <w:pPr>
              <w:jc w:val="center"/>
            </w:pPr>
            <w:r w:rsidRPr="00D04464">
              <w:t>1</w:t>
            </w:r>
            <w:r>
              <w:t>0</w:t>
            </w:r>
          </w:p>
        </w:tc>
        <w:tc>
          <w:tcPr>
            <w:tcW w:w="3060" w:type="dxa"/>
          </w:tcPr>
          <w:p w:rsidR="0052541B" w:rsidRDefault="0052541B" w:rsidP="0052541B">
            <w:pPr>
              <w:ind w:left="6"/>
            </w:pPr>
            <w:r>
              <w:t>1. Почему была возможна концепция неисчерпаемости природных ресурсов?</w:t>
            </w:r>
          </w:p>
          <w:p w:rsidR="0052541B" w:rsidRDefault="0052541B" w:rsidP="0052541B">
            <w:pPr>
              <w:ind w:left="6"/>
            </w:pPr>
            <w:r>
              <w:t>2. В чем состоит относительный характер ресурсных ограничений на хозяйственную деятельность?</w:t>
            </w:r>
          </w:p>
          <w:p w:rsidR="0052541B" w:rsidRDefault="0052541B" w:rsidP="0052541B">
            <w:pPr>
              <w:ind w:left="6"/>
            </w:pPr>
            <w:r>
              <w:t>3. Каковы критерии экологической культуры индустриальной деятельности?</w:t>
            </w:r>
          </w:p>
          <w:p w:rsidR="0052541B" w:rsidRDefault="0052541B" w:rsidP="0052541B">
            <w:pPr>
              <w:ind w:left="6"/>
            </w:pPr>
            <w:r>
              <w:t>4. Каковы критерии экологической культуры сельскохозяйственной деятельности?</w:t>
            </w:r>
          </w:p>
          <w:p w:rsidR="0052541B" w:rsidRDefault="0052541B" w:rsidP="0052541B">
            <w:pPr>
              <w:ind w:left="6"/>
            </w:pPr>
            <w:r>
              <w:t xml:space="preserve">5. Каковы критерии экологической культуры </w:t>
            </w:r>
            <w:r>
              <w:lastRenderedPageBreak/>
              <w:t>рекреационной деятельности?</w:t>
            </w:r>
          </w:p>
          <w:p w:rsidR="0043510C" w:rsidRPr="00D04464" w:rsidRDefault="0043510C" w:rsidP="00D04464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43510C" w:rsidRPr="00D04464" w:rsidRDefault="0043510C" w:rsidP="00D04464">
            <w:pPr>
              <w:ind w:hanging="6"/>
              <w:jc w:val="both"/>
            </w:pPr>
            <w:r w:rsidRPr="00D04464">
              <w:lastRenderedPageBreak/>
              <w:t xml:space="preserve">Ницше Ф. Трагедия р. Рассел Б. История западной философии. М., 2000; </w:t>
            </w:r>
            <w:proofErr w:type="spellStart"/>
            <w:r w:rsidRPr="00D04464">
              <w:t>Белик</w:t>
            </w:r>
            <w:proofErr w:type="spellEnd"/>
            <w:r w:rsidRPr="00D04464">
              <w:t xml:space="preserve"> А.А. Измененные состояния сознания и психотерапия // Твое здоровье, 1991, № 1, 2; Гуревич П.С. Культурология М., 1996; Джеймс У. многообразие религиозного опыта. М., 1993.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>Реферат</w:t>
            </w:r>
          </w:p>
        </w:tc>
        <w:tc>
          <w:tcPr>
            <w:tcW w:w="1260" w:type="dxa"/>
          </w:tcPr>
          <w:p w:rsidR="0043510C" w:rsidRPr="00D04464" w:rsidRDefault="0043510C" w:rsidP="00D04464">
            <w:pPr>
              <w:jc w:val="center"/>
            </w:pPr>
            <w:r w:rsidRPr="00D04464">
              <w:t xml:space="preserve">14 </w:t>
            </w:r>
            <w:proofErr w:type="spellStart"/>
            <w:r w:rsidRPr="00D04464">
              <w:t>нед</w:t>
            </w:r>
            <w:proofErr w:type="spellEnd"/>
          </w:p>
        </w:tc>
      </w:tr>
    </w:tbl>
    <w:p w:rsidR="0043510C" w:rsidRDefault="0043510C" w:rsidP="00D04464">
      <w:pPr>
        <w:pStyle w:val="3"/>
        <w:ind w:right="0" w:firstLine="0"/>
        <w:jc w:val="center"/>
        <w:rPr>
          <w:rFonts w:eastAsia="Batang"/>
          <w:b/>
          <w:sz w:val="24"/>
          <w:szCs w:val="24"/>
        </w:rPr>
      </w:pPr>
    </w:p>
    <w:p w:rsidR="00345FF6" w:rsidRPr="00D04464" w:rsidRDefault="00345FF6" w:rsidP="00D04464">
      <w:pPr>
        <w:pStyle w:val="3"/>
        <w:ind w:right="0" w:firstLine="0"/>
        <w:jc w:val="center"/>
        <w:rPr>
          <w:rFonts w:eastAsia="Batang"/>
          <w:b/>
          <w:sz w:val="24"/>
          <w:szCs w:val="24"/>
        </w:rPr>
      </w:pPr>
      <w:r w:rsidRPr="00D04464">
        <w:rPr>
          <w:rFonts w:eastAsia="Batang"/>
          <w:b/>
          <w:sz w:val="24"/>
          <w:szCs w:val="24"/>
        </w:rPr>
        <w:t>Список литературы</w:t>
      </w:r>
    </w:p>
    <w:p w:rsidR="00345FF6" w:rsidRPr="00D04464" w:rsidRDefault="00345FF6" w:rsidP="00D04464">
      <w:pPr>
        <w:pStyle w:val="3"/>
        <w:ind w:right="0" w:firstLine="0"/>
        <w:jc w:val="left"/>
        <w:rPr>
          <w:rFonts w:eastAsia="Batang"/>
          <w:b/>
          <w:sz w:val="24"/>
          <w:szCs w:val="24"/>
        </w:rPr>
      </w:pPr>
      <w:r w:rsidRPr="00D04464">
        <w:rPr>
          <w:rFonts w:eastAsia="Batang"/>
          <w:b/>
          <w:sz w:val="24"/>
          <w:szCs w:val="24"/>
        </w:rPr>
        <w:t>Основная литература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r w:rsidRPr="007F3188">
        <w:t>Абрамов, Э.А. Экологическое образование должно быть непрерывным / Э.А. Абрамов // Экология и жизнь. – 1998. - № 3. – С. 17-18.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Агаджанян</w:t>
      </w:r>
      <w:proofErr w:type="spellEnd"/>
      <w:r w:rsidRPr="007F3188">
        <w:t xml:space="preserve">, Н.А. Экология человека: Избранные лекции / Н.А. </w:t>
      </w:r>
      <w:proofErr w:type="spellStart"/>
      <w:r w:rsidRPr="007F3188">
        <w:t>Агаджанян</w:t>
      </w:r>
      <w:proofErr w:type="spellEnd"/>
      <w:r w:rsidRPr="007F3188">
        <w:t xml:space="preserve">, Ю.П. </w:t>
      </w:r>
      <w:proofErr w:type="spellStart"/>
      <w:r w:rsidRPr="007F3188">
        <w:t>Гичев</w:t>
      </w:r>
      <w:proofErr w:type="spellEnd"/>
      <w:r w:rsidRPr="007F3188">
        <w:t xml:space="preserve">, В.И. </w:t>
      </w:r>
      <w:proofErr w:type="spellStart"/>
      <w:r w:rsidRPr="007F3188">
        <w:t>Торшин</w:t>
      </w:r>
      <w:proofErr w:type="spellEnd"/>
      <w:r w:rsidRPr="007F3188">
        <w:t xml:space="preserve">. – Новосибирск, 1997. – 355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r w:rsidRPr="007F3188">
        <w:t xml:space="preserve">Алексеев, В.П. Очерки экологии человека / В.П. Алексеев. – М.: Изд-во МНЭПУ, 1998. – 233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r w:rsidRPr="007F3188">
        <w:t xml:space="preserve">Арнольдов, А.И. Введение в </w:t>
      </w:r>
      <w:proofErr w:type="spellStart"/>
      <w:r w:rsidRPr="007F3188">
        <w:t>культурологию</w:t>
      </w:r>
      <w:proofErr w:type="spellEnd"/>
      <w:r w:rsidRPr="007F3188">
        <w:t xml:space="preserve"> / А.И. Арнольдов. – М., 1993.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r w:rsidRPr="007F3188">
        <w:t>Арнольдов, А.И. Грядущая цивилизация: Духовно-нравственное и социальное здоровье человека / А.И.Арнольдов // Московский государственный университет культуры и искусств: 70 лет: Сборник статей. – М.: МГУКИ, 2000. - С.144-152.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Атфилд</w:t>
      </w:r>
      <w:proofErr w:type="spellEnd"/>
      <w:r w:rsidRPr="007F3188">
        <w:t xml:space="preserve">, Р. Этика экологической ответственности / Р. </w:t>
      </w:r>
      <w:proofErr w:type="spellStart"/>
      <w:r w:rsidRPr="007F3188">
        <w:t>Атфилд</w:t>
      </w:r>
      <w:proofErr w:type="spellEnd"/>
      <w:r w:rsidRPr="007F3188">
        <w:t xml:space="preserve"> // Глобальные проблемы и общечеловеческие ценности. – М., 1990. – С. 188-202.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Ахутин</w:t>
      </w:r>
      <w:proofErr w:type="spellEnd"/>
      <w:r w:rsidRPr="007F3188">
        <w:t xml:space="preserve">, А.В. Понятие «природа» в античности / А.В. </w:t>
      </w:r>
      <w:proofErr w:type="spellStart"/>
      <w:r w:rsidRPr="007F3188">
        <w:t>Ахутин</w:t>
      </w:r>
      <w:proofErr w:type="spellEnd"/>
      <w:r w:rsidRPr="007F3188">
        <w:t>. – М., 1988. – 244 с.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Бахарев</w:t>
      </w:r>
      <w:proofErr w:type="spellEnd"/>
      <w:r w:rsidRPr="007F3188">
        <w:t xml:space="preserve">, В.В. Экологическая культура как фактор устойчивого развития социума / В.В. </w:t>
      </w:r>
      <w:proofErr w:type="spellStart"/>
      <w:r w:rsidRPr="007F3188">
        <w:t>Бахарев</w:t>
      </w:r>
      <w:proofErr w:type="spellEnd"/>
      <w:r w:rsidRPr="007F3188">
        <w:t xml:space="preserve">. – Ульяновск: </w:t>
      </w:r>
      <w:proofErr w:type="spellStart"/>
      <w:r w:rsidRPr="007F3188">
        <w:t>УлГУ</w:t>
      </w:r>
      <w:proofErr w:type="spellEnd"/>
      <w:r w:rsidRPr="007F3188">
        <w:t>, 1999. – 447 с.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Бганба</w:t>
      </w:r>
      <w:proofErr w:type="spellEnd"/>
      <w:r w:rsidRPr="007F3188">
        <w:t xml:space="preserve">, В.Р. Экологическая проблема: социально-философские основания и пути решения / В.Р. </w:t>
      </w:r>
      <w:proofErr w:type="spellStart"/>
      <w:r w:rsidRPr="007F3188">
        <w:t>Бганба</w:t>
      </w:r>
      <w:proofErr w:type="spellEnd"/>
      <w:r w:rsidRPr="007F3188">
        <w:t>. – М., 1993. – 312 с.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proofErr w:type="spellStart"/>
      <w:r w:rsidRPr="007F3188">
        <w:t>Бейтсон</w:t>
      </w:r>
      <w:proofErr w:type="spellEnd"/>
      <w:r w:rsidRPr="007F3188">
        <w:t xml:space="preserve">, Г. Экология разума / Г. </w:t>
      </w:r>
      <w:proofErr w:type="spellStart"/>
      <w:r w:rsidRPr="007F3188">
        <w:t>Бейтсон</w:t>
      </w:r>
      <w:proofErr w:type="spellEnd"/>
      <w:r w:rsidRPr="007F3188">
        <w:t xml:space="preserve">. – М.: Смысл, 2000. – 476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5"/>
        </w:numPr>
        <w:ind w:left="0" w:firstLine="0"/>
        <w:jc w:val="both"/>
      </w:pPr>
      <w:r w:rsidRPr="007F3188">
        <w:t>Белл, Д. Грядущее постиндустриальное общество / Д. Белл. – М., 1993.</w:t>
      </w:r>
    </w:p>
    <w:p w:rsidR="0043510C" w:rsidRDefault="0043510C" w:rsidP="00746A99">
      <w:pPr>
        <w:jc w:val="both"/>
      </w:pPr>
      <w:r w:rsidRPr="007F3188">
        <w:t xml:space="preserve">Бергман, С. Дух, освобождающий природу / Пер. с </w:t>
      </w:r>
      <w:proofErr w:type="gramStart"/>
      <w:r w:rsidRPr="007F3188">
        <w:t>нем</w:t>
      </w:r>
      <w:proofErr w:type="gramEnd"/>
      <w:r w:rsidRPr="007F3188">
        <w:t xml:space="preserve">. – Архангельск: Изд-во Поморского ун-та, 1999. – 538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746A99" w:rsidP="00746A99">
      <w:pPr>
        <w:numPr>
          <w:ilvl w:val="0"/>
          <w:numId w:val="5"/>
        </w:numPr>
        <w:ind w:left="0" w:firstLine="0"/>
        <w:jc w:val="both"/>
      </w:pPr>
      <w:r>
        <w:t xml:space="preserve"> </w:t>
      </w:r>
      <w:r w:rsidR="0043510C" w:rsidRPr="007F3188">
        <w:t>Борисова, Л.Г. Экология культуры как научная дисциплина / Л.Г. Борисова // Научная деятельность в системе современной культуры. – Новосибирск, 1987. – С. 178</w:t>
      </w:r>
      <w:r>
        <w:t>-</w:t>
      </w:r>
      <w:r w:rsidR="0043510C" w:rsidRPr="007F3188">
        <w:t>204.</w:t>
      </w:r>
    </w:p>
    <w:p w:rsidR="0043510C" w:rsidRDefault="0043510C" w:rsidP="0043510C">
      <w:pPr>
        <w:ind w:left="357"/>
      </w:pPr>
    </w:p>
    <w:p w:rsidR="0043510C" w:rsidRPr="00D04464" w:rsidRDefault="0043510C" w:rsidP="0043510C">
      <w:pPr>
        <w:rPr>
          <w:b/>
        </w:rPr>
      </w:pPr>
      <w:r w:rsidRPr="00D04464">
        <w:rPr>
          <w:b/>
        </w:rPr>
        <w:t>Дополнительная литература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 xml:space="preserve">Большаков, В.П. Культура как форма человечности / В.П. Большаков. – Великий Новгород: </w:t>
      </w:r>
      <w:proofErr w:type="spellStart"/>
      <w:r w:rsidRPr="007F3188">
        <w:t>НовГУ</w:t>
      </w:r>
      <w:proofErr w:type="spellEnd"/>
      <w:r w:rsidRPr="007F3188">
        <w:t xml:space="preserve"> имени Ярослава Мудрого, 2000. – 92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Бутовская</w:t>
      </w:r>
      <w:proofErr w:type="spellEnd"/>
      <w:r w:rsidRPr="007F3188">
        <w:t xml:space="preserve">, М.Л. Язык тела: Природа и культура (эволюционные и </w:t>
      </w:r>
      <w:proofErr w:type="spellStart"/>
      <w:proofErr w:type="gramStart"/>
      <w:r w:rsidRPr="007F3188">
        <w:t>кросс-культурные</w:t>
      </w:r>
      <w:proofErr w:type="spellEnd"/>
      <w:proofErr w:type="gramEnd"/>
      <w:r w:rsidRPr="007F3188">
        <w:t xml:space="preserve"> основы невербальной коммуникации человека) / М.Л. </w:t>
      </w:r>
      <w:proofErr w:type="spellStart"/>
      <w:r w:rsidRPr="007F3188">
        <w:t>Бутовская</w:t>
      </w:r>
      <w:proofErr w:type="spellEnd"/>
      <w:r w:rsidRPr="007F3188">
        <w:t xml:space="preserve">. – М.: Научный мир, 2004. – 440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>Вернадский, В.И. Биосфера и ноосфера / В.И. Вернадский. - М., 1989.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>Винник, М.М. Законы развития природы и общества / М.М. Винник // Вопросы гуманитарных наук. – 2005. – № 2. – С. 93 – 95.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Войткевич</w:t>
      </w:r>
      <w:proofErr w:type="spellEnd"/>
      <w:r w:rsidRPr="007F3188">
        <w:t xml:space="preserve">, Г. Основы учения о биосфере / Г. </w:t>
      </w:r>
      <w:proofErr w:type="spellStart"/>
      <w:r w:rsidRPr="007F3188">
        <w:t>Войткевич</w:t>
      </w:r>
      <w:proofErr w:type="spellEnd"/>
      <w:r w:rsidRPr="007F3188">
        <w:t xml:space="preserve">. - Ростов-на-Дону: Феникс, 1996. – 384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>Галкин, А.А. О глобализации без иллюзий / А.А. Галкин // Глобализация: Конфликт или диалог цивилизаций? – М., 2002. – С. 164.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Гасилин</w:t>
      </w:r>
      <w:proofErr w:type="spellEnd"/>
      <w:r w:rsidRPr="007F3188">
        <w:t xml:space="preserve">, В. Н. Природа, культура, экология / В.Н. </w:t>
      </w:r>
      <w:proofErr w:type="spellStart"/>
      <w:r w:rsidRPr="007F3188">
        <w:t>Гасилин</w:t>
      </w:r>
      <w:proofErr w:type="spellEnd"/>
      <w:r w:rsidRPr="007F3188">
        <w:t xml:space="preserve"> // </w:t>
      </w:r>
      <w:proofErr w:type="spellStart"/>
      <w:r w:rsidRPr="007F3188">
        <w:t>Стабилиз</w:t>
      </w:r>
      <w:proofErr w:type="spellEnd"/>
      <w:r w:rsidRPr="007F3188">
        <w:t xml:space="preserve">. и </w:t>
      </w:r>
      <w:proofErr w:type="spellStart"/>
      <w:r w:rsidRPr="007F3188">
        <w:t>улучш</w:t>
      </w:r>
      <w:proofErr w:type="spellEnd"/>
      <w:r w:rsidRPr="007F3188">
        <w:t xml:space="preserve">. </w:t>
      </w:r>
      <w:proofErr w:type="spellStart"/>
      <w:r w:rsidRPr="007F3188">
        <w:t>экол</w:t>
      </w:r>
      <w:proofErr w:type="spellEnd"/>
      <w:r w:rsidRPr="007F3188">
        <w:t xml:space="preserve">. состояния </w:t>
      </w:r>
      <w:proofErr w:type="spellStart"/>
      <w:r w:rsidRPr="007F3188">
        <w:t>Сарат</w:t>
      </w:r>
      <w:proofErr w:type="spellEnd"/>
      <w:r w:rsidRPr="007F3188">
        <w:t>. обл. с переходом на модель устойчив</w:t>
      </w:r>
      <w:proofErr w:type="gramStart"/>
      <w:r w:rsidRPr="007F3188">
        <w:t>.</w:t>
      </w:r>
      <w:proofErr w:type="gramEnd"/>
      <w:r w:rsidRPr="007F3188">
        <w:t xml:space="preserve"> </w:t>
      </w:r>
      <w:proofErr w:type="gramStart"/>
      <w:r w:rsidRPr="007F3188">
        <w:t>р</w:t>
      </w:r>
      <w:proofErr w:type="gramEnd"/>
      <w:r w:rsidRPr="007F3188">
        <w:t xml:space="preserve">азвития. </w:t>
      </w:r>
      <w:proofErr w:type="spellStart"/>
      <w:r w:rsidRPr="007F3188">
        <w:t>Сарат</w:t>
      </w:r>
      <w:proofErr w:type="spellEnd"/>
      <w:r w:rsidRPr="007F3188">
        <w:t xml:space="preserve">. </w:t>
      </w:r>
      <w:proofErr w:type="spellStart"/>
      <w:r w:rsidRPr="007F3188">
        <w:t>гос</w:t>
      </w:r>
      <w:proofErr w:type="spellEnd"/>
      <w:r w:rsidRPr="007F3188">
        <w:t xml:space="preserve">. </w:t>
      </w:r>
      <w:proofErr w:type="spellStart"/>
      <w:r w:rsidRPr="007F3188">
        <w:t>техн</w:t>
      </w:r>
      <w:proofErr w:type="spellEnd"/>
      <w:r w:rsidRPr="007F3188">
        <w:t>. ун-т. – Саратов, 1996. - С. 97-103.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Генисаретский</w:t>
      </w:r>
      <w:proofErr w:type="spellEnd"/>
      <w:r w:rsidRPr="007F3188">
        <w:t xml:space="preserve">, О.И. Гуманистический смысл культурной политики: Культурная политика и экология культуры / О.И. </w:t>
      </w:r>
      <w:proofErr w:type="spellStart"/>
      <w:r w:rsidRPr="007F3188">
        <w:t>Генисаретский</w:t>
      </w:r>
      <w:proofErr w:type="spellEnd"/>
      <w:r w:rsidRPr="007F3188">
        <w:t xml:space="preserve"> // Новые ориентации культурной политики. – М.: </w:t>
      </w:r>
      <w:proofErr w:type="spellStart"/>
      <w:r w:rsidRPr="007F3188">
        <w:t>Информкультура</w:t>
      </w:r>
      <w:proofErr w:type="spellEnd"/>
      <w:r w:rsidRPr="007F3188">
        <w:t xml:space="preserve"> МК СССР, 1989. – С. 19-23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Гиренок</w:t>
      </w:r>
      <w:proofErr w:type="spellEnd"/>
      <w:r w:rsidRPr="007F3188">
        <w:t xml:space="preserve">, Ф.И. Экология, цивилизация, ноосфера / Ф.И. </w:t>
      </w:r>
      <w:proofErr w:type="spellStart"/>
      <w:r w:rsidRPr="007F3188">
        <w:t>Гиренок</w:t>
      </w:r>
      <w:proofErr w:type="spellEnd"/>
      <w:r w:rsidRPr="007F3188">
        <w:t>. – М., 1987. – 180 с.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lastRenderedPageBreak/>
        <w:t>Гирусов</w:t>
      </w:r>
      <w:proofErr w:type="spellEnd"/>
      <w:r w:rsidRPr="007F3188">
        <w:t xml:space="preserve">, Э.В. Основы социальной экологии / Э.В. </w:t>
      </w:r>
      <w:proofErr w:type="spellStart"/>
      <w:r w:rsidRPr="007F3188">
        <w:t>Гирусов</w:t>
      </w:r>
      <w:proofErr w:type="spellEnd"/>
      <w:r w:rsidRPr="007F3188">
        <w:t>. – М., 1998. – 169 с.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>Глобальные проблемы и общечеловеческие ценности</w:t>
      </w:r>
      <w:proofErr w:type="gramStart"/>
      <w:r w:rsidRPr="007F3188">
        <w:t xml:space="preserve"> / П</w:t>
      </w:r>
      <w:proofErr w:type="gramEnd"/>
      <w:r w:rsidRPr="007F3188">
        <w:t>ер. с англ. и фр. – М.: Прогресс, 1990. – 495 с.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proofErr w:type="spellStart"/>
      <w:r w:rsidRPr="007F3188">
        <w:t>Григер</w:t>
      </w:r>
      <w:proofErr w:type="spellEnd"/>
      <w:r w:rsidRPr="007F3188">
        <w:t xml:space="preserve">, Т.Б. Социальная история природы / Т.Б. </w:t>
      </w:r>
      <w:proofErr w:type="spellStart"/>
      <w:r w:rsidRPr="007F3188">
        <w:t>Григер</w:t>
      </w:r>
      <w:proofErr w:type="spellEnd"/>
      <w:r w:rsidRPr="007F3188">
        <w:t xml:space="preserve">. – Улан-Удэ: Изд-во БГУ, 2002. – 293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 xml:space="preserve">Гумилев, Л.Н. </w:t>
      </w:r>
      <w:proofErr w:type="spellStart"/>
      <w:r w:rsidRPr="007F3188">
        <w:t>Этносфера</w:t>
      </w:r>
      <w:proofErr w:type="spellEnd"/>
      <w:r w:rsidRPr="007F3188">
        <w:t xml:space="preserve">: История людей и история природы / Л.Н.Гумилев. – М.: Педагогика, 1993. – 379 </w:t>
      </w:r>
      <w:proofErr w:type="gramStart"/>
      <w:r w:rsidRPr="007F3188">
        <w:t>с</w:t>
      </w:r>
      <w:proofErr w:type="gramEnd"/>
      <w:r w:rsidRPr="007F3188">
        <w:t>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 xml:space="preserve">Гумилев, Л.Н. Этногенез и биосфера Земли / Л.Н. Гумилев. – М.: </w:t>
      </w:r>
      <w:proofErr w:type="spellStart"/>
      <w:r w:rsidRPr="007F3188">
        <w:t>Рольф</w:t>
      </w:r>
      <w:proofErr w:type="spellEnd"/>
      <w:r w:rsidRPr="007F3188">
        <w:t>, 2001. – 560 с.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>Давыдов, Ю.Н. Культура – природа – традиция / Ю.Н. Давыдов // Традиция в истории культуры. – М., 1978.</w:t>
      </w:r>
    </w:p>
    <w:p w:rsidR="0043510C" w:rsidRDefault="0043510C" w:rsidP="00746A99">
      <w:pPr>
        <w:numPr>
          <w:ilvl w:val="0"/>
          <w:numId w:val="7"/>
        </w:numPr>
        <w:ind w:left="0" w:firstLine="0"/>
      </w:pPr>
      <w:r w:rsidRPr="007F3188">
        <w:t xml:space="preserve">Ермолаева, В.Е. Ноосфера, экологическая этика и глубинная экология / В.Е. Ермолаева // Гуманитарный экологический журнал: Т. 4. </w:t>
      </w:r>
      <w:proofErr w:type="spellStart"/>
      <w:r w:rsidRPr="007F3188">
        <w:t>Вып</w:t>
      </w:r>
      <w:proofErr w:type="spellEnd"/>
      <w:r w:rsidRPr="007F3188">
        <w:t>. 2. – 2002. – С. 67 – 79.</w:t>
      </w:r>
    </w:p>
    <w:sectPr w:rsidR="0043510C" w:rsidSect="00E0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0DD"/>
    <w:multiLevelType w:val="hybridMultilevel"/>
    <w:tmpl w:val="1C14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147"/>
    <w:multiLevelType w:val="hybridMultilevel"/>
    <w:tmpl w:val="18EA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45772"/>
    <w:multiLevelType w:val="hybridMultilevel"/>
    <w:tmpl w:val="D44AB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046BC4"/>
    <w:multiLevelType w:val="hybridMultilevel"/>
    <w:tmpl w:val="0E5C2B6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A572FD5"/>
    <w:multiLevelType w:val="hybridMultilevel"/>
    <w:tmpl w:val="1C14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7587D"/>
    <w:multiLevelType w:val="hybridMultilevel"/>
    <w:tmpl w:val="E13EC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B59"/>
    <w:rsid w:val="000E7034"/>
    <w:rsid w:val="0022057A"/>
    <w:rsid w:val="00345FF6"/>
    <w:rsid w:val="0043510C"/>
    <w:rsid w:val="0052541B"/>
    <w:rsid w:val="00527D48"/>
    <w:rsid w:val="005622EA"/>
    <w:rsid w:val="005F33F6"/>
    <w:rsid w:val="00746A99"/>
    <w:rsid w:val="00940B59"/>
    <w:rsid w:val="009C7A28"/>
    <w:rsid w:val="00AE2BA1"/>
    <w:rsid w:val="00BA2048"/>
    <w:rsid w:val="00D04464"/>
    <w:rsid w:val="00E04296"/>
    <w:rsid w:val="00EE4420"/>
    <w:rsid w:val="00F04769"/>
    <w:rsid w:val="00F1724F"/>
    <w:rsid w:val="00FE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5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40B59"/>
    <w:pPr>
      <w:keepNext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40B5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940B59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940B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940B5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940B59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940B59"/>
    <w:pPr>
      <w:autoSpaceDE w:val="0"/>
      <w:autoSpaceDN w:val="0"/>
      <w:adjustRightInd w:val="0"/>
      <w:ind w:right="113" w:hanging="5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40B5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7">
    <w:name w:val="Знак Знак"/>
    <w:basedOn w:val="a0"/>
    <w:uiPriority w:val="99"/>
    <w:locked/>
    <w:rsid w:val="00FE1FFD"/>
    <w:rPr>
      <w:rFonts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956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Azhar_zh</dc:creator>
  <cp:keywords/>
  <dc:description/>
  <cp:lastModifiedBy>Karlygash.Borbasova</cp:lastModifiedBy>
  <cp:revision>7</cp:revision>
  <dcterms:created xsi:type="dcterms:W3CDTF">2011-10-04T02:54:00Z</dcterms:created>
  <dcterms:modified xsi:type="dcterms:W3CDTF">2012-12-27T10:15:00Z</dcterms:modified>
</cp:coreProperties>
</file>